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D3" w:rsidRPr="005705D3" w:rsidRDefault="005705D3" w:rsidP="005705D3">
      <w:pPr>
        <w:jc w:val="both"/>
        <w:rPr>
          <w:rFonts w:ascii="Corporate S" w:eastAsia="Calibri" w:hAnsi="Corporate S" w:cs="Arial"/>
        </w:rPr>
      </w:pPr>
      <w:r w:rsidRPr="005705D3">
        <w:rPr>
          <w:rFonts w:ascii="Corporate S" w:eastAsia="Calibri" w:hAnsi="Corporate S" w:cs="Arial"/>
          <w:b/>
          <w:bCs/>
        </w:rPr>
        <w:t xml:space="preserve">1. </w:t>
      </w:r>
      <w:r w:rsidRPr="005705D3">
        <w:rPr>
          <w:rFonts w:ascii="Corporate S" w:eastAsia="Calibri" w:hAnsi="Corporate S" w:cs="Arial"/>
          <w:bCs/>
        </w:rPr>
        <w:t>Н</w:t>
      </w:r>
      <w:r w:rsidRPr="005705D3">
        <w:rPr>
          <w:rFonts w:ascii="Corporate S" w:eastAsia="Calibri" w:hAnsi="Corporate S" w:cs="Arial"/>
        </w:rPr>
        <w:t xml:space="preserve">астоящим я выражаю свое </w:t>
      </w:r>
      <w:r w:rsidRPr="005705D3">
        <w:rPr>
          <w:rFonts w:ascii="Corporate S" w:eastAsia="Calibri" w:hAnsi="Corporate S" w:cs="Arial"/>
          <w:b/>
        </w:rPr>
        <w:t>согласие на обработку</w:t>
      </w:r>
      <w:r w:rsidRPr="005705D3">
        <w:rPr>
          <w:rFonts w:ascii="Corporate S" w:eastAsia="Calibri" w:hAnsi="Corporate S" w:cs="Arial"/>
        </w:rPr>
        <w:t xml:space="preserve"> ООО «ДК РУС» («</w:t>
      </w:r>
      <w:r w:rsidRPr="005705D3">
        <w:rPr>
          <w:rFonts w:ascii="Corporate S" w:eastAsia="Calibri" w:hAnsi="Corporate S" w:cs="Arial"/>
          <w:bCs/>
        </w:rPr>
        <w:t>Оператор</w:t>
      </w:r>
      <w:r w:rsidRPr="005705D3">
        <w:rPr>
          <w:rFonts w:ascii="Corporate S" w:eastAsia="Calibri" w:hAnsi="Corporate S" w:cs="Arial"/>
        </w:rPr>
        <w:t xml:space="preserve">»; место нахождения: 423800, Республика Татарстан, г. Набережные Челны, Производственный проезд, д. 47), </w:t>
      </w:r>
      <w:r w:rsidRPr="005705D3">
        <w:rPr>
          <w:rFonts w:ascii="Corporate S" w:eastAsia="Calibri" w:hAnsi="Corporate S" w:cs="Arial"/>
          <w:b/>
        </w:rPr>
        <w:t>своих персональных данных</w:t>
      </w:r>
      <w:r w:rsidRPr="005705D3">
        <w:rPr>
          <w:rFonts w:ascii="Corporate S" w:eastAsia="Calibri" w:hAnsi="Corporate S" w:cs="Arial"/>
        </w:rPr>
        <w:t xml:space="preserve">, предоставленных и предоставляемых мной Оператору любыми способами (в том числе, при посещении мероприятий, путем заполнения иных документов, веб-форм на сайтах, содержащихся в заключенных и заключаемых договорах, в предоставляемых документах) или ставших известными Оператору, а также подтверждаю их достоверность, актуальность и точность. </w:t>
      </w:r>
    </w:p>
    <w:p w:rsidR="005705D3" w:rsidRPr="005705D3" w:rsidRDefault="005705D3" w:rsidP="005705D3">
      <w:pPr>
        <w:jc w:val="both"/>
        <w:rPr>
          <w:rFonts w:ascii="Corporate S" w:eastAsia="Calibri" w:hAnsi="Corporate S" w:cs="Arial"/>
        </w:rPr>
      </w:pPr>
    </w:p>
    <w:p w:rsidR="005705D3" w:rsidRDefault="005705D3" w:rsidP="005705D3">
      <w:pPr>
        <w:jc w:val="both"/>
        <w:rPr>
          <w:rFonts w:ascii="Corporate S" w:eastAsia="Calibri" w:hAnsi="Corporate S" w:cs="Arial"/>
        </w:rPr>
      </w:pPr>
      <w:r w:rsidRPr="005705D3">
        <w:rPr>
          <w:rFonts w:ascii="Corporate S" w:eastAsia="Calibri" w:hAnsi="Corporate S" w:cs="Arial"/>
          <w:b/>
        </w:rPr>
        <w:t>2. Цели обработки персональных данных</w:t>
      </w:r>
      <w:r w:rsidRPr="005705D3">
        <w:rPr>
          <w:rFonts w:ascii="Corporate S" w:eastAsia="Calibri" w:hAnsi="Corporate S" w:cs="Arial"/>
        </w:rPr>
        <w:t xml:space="preserve">: </w:t>
      </w:r>
    </w:p>
    <w:p w:rsidR="005705D3" w:rsidRPr="005705D3" w:rsidRDefault="005705D3" w:rsidP="005705D3">
      <w:pPr>
        <w:jc w:val="both"/>
        <w:rPr>
          <w:rFonts w:ascii="Corporate S" w:eastAsia="Calibri" w:hAnsi="Corporate S" w:cs="Arial"/>
        </w:rPr>
      </w:pPr>
      <w:r w:rsidRPr="005705D3">
        <w:rPr>
          <w:rFonts w:ascii="Times New Roman" w:eastAsia="Calibri" w:hAnsi="Times New Roman"/>
        </w:rPr>
        <w:t>●</w:t>
      </w:r>
      <w:r w:rsidRPr="005705D3">
        <w:rPr>
          <w:rFonts w:ascii="Corporate S" w:eastAsia="Calibri" w:hAnsi="Corporate S" w:cs="Arial"/>
        </w:rPr>
        <w:t xml:space="preserve"> организация участия в клиентских мероприятиях и направление приглашений на них; </w:t>
      </w:r>
      <w:r w:rsidRPr="005705D3">
        <w:rPr>
          <w:rFonts w:ascii="Times New Roman" w:eastAsia="Calibri" w:hAnsi="Times New Roman"/>
        </w:rPr>
        <w:t>●</w:t>
      </w:r>
      <w:r w:rsidRPr="005705D3">
        <w:rPr>
          <w:rFonts w:ascii="Corporate S" w:eastAsia="Calibri" w:hAnsi="Corporate S" w:cs="Arial"/>
        </w:rPr>
        <w:t xml:space="preserve"> предоставление информации (включая информацию рекламного характера), в том числе, но не ограничиваясь, о товарах и услугах, наличии специальных предложений, акций в отношении них,  о проведении мероприятий, презентаций; </w:t>
      </w:r>
      <w:r w:rsidRPr="005705D3">
        <w:rPr>
          <w:rFonts w:ascii="Times New Roman" w:eastAsia="Calibri" w:hAnsi="Times New Roman"/>
        </w:rPr>
        <w:t>●</w:t>
      </w:r>
      <w:r w:rsidRPr="005705D3">
        <w:rPr>
          <w:rFonts w:ascii="Corporate S" w:eastAsia="Calibri" w:hAnsi="Corporate S" w:cs="Arial"/>
        </w:rPr>
        <w:t xml:space="preserve"> продвижение товаров, работ и услуг на рынке путем осуществления прямых контактов; </w:t>
      </w:r>
      <w:r w:rsidRPr="005705D3">
        <w:rPr>
          <w:rFonts w:ascii="Times New Roman" w:eastAsia="Calibri" w:hAnsi="Times New Roman"/>
        </w:rPr>
        <w:t>●</w:t>
      </w:r>
      <w:r w:rsidRPr="005705D3">
        <w:rPr>
          <w:rFonts w:ascii="Corporate S" w:eastAsia="Calibri" w:hAnsi="Corporate S" w:cs="Arial"/>
        </w:rPr>
        <w:t xml:space="preserve"> подготовка и направление предложений о приобретении товаров и услуг; </w:t>
      </w:r>
      <w:r w:rsidRPr="005705D3">
        <w:rPr>
          <w:rFonts w:ascii="Times New Roman" w:eastAsia="Calibri" w:hAnsi="Times New Roman"/>
        </w:rPr>
        <w:t>●</w:t>
      </w:r>
      <w:r w:rsidRPr="005705D3">
        <w:rPr>
          <w:rFonts w:ascii="Corporate S" w:eastAsia="Calibri" w:hAnsi="Corporate S" w:cs="Arial"/>
        </w:rPr>
        <w:t xml:space="preserve"> выполнение процедур должной осмотрительности, преддоговорное согласование, заключение и исполнение любых договоров, а также контроль корректности заключения/исполнения сделок, в частности, по специальным программам, предложениям и акциям; </w:t>
      </w:r>
      <w:r w:rsidRPr="005705D3">
        <w:rPr>
          <w:rFonts w:ascii="Times New Roman" w:eastAsia="Calibri" w:hAnsi="Times New Roman"/>
        </w:rPr>
        <w:t>●</w:t>
      </w:r>
      <w:r w:rsidRPr="005705D3">
        <w:rPr>
          <w:rFonts w:ascii="Corporate S" w:eastAsia="Calibri" w:hAnsi="Corporate S" w:cs="Arial"/>
        </w:rPr>
        <w:t xml:space="preserve"> проведение исследований рынка и других статистических исследований, в том числе исследований индекса удовлетворенности качеством предоставленных товаров и услуг, опросов клиентов; </w:t>
      </w:r>
      <w:r w:rsidRPr="005705D3">
        <w:rPr>
          <w:rFonts w:ascii="Times New Roman" w:eastAsia="Calibri" w:hAnsi="Times New Roman"/>
        </w:rPr>
        <w:t>●</w:t>
      </w:r>
      <w:r w:rsidRPr="005705D3">
        <w:rPr>
          <w:rFonts w:ascii="Corporate S" w:eastAsia="Calibri" w:hAnsi="Corporate S" w:cs="Arial"/>
        </w:rPr>
        <w:t xml:space="preserve"> обработка возможных рекламаций и иных обращений;  </w:t>
      </w:r>
      <w:r w:rsidRPr="005705D3">
        <w:rPr>
          <w:rFonts w:ascii="Times New Roman" w:eastAsia="Calibri" w:hAnsi="Times New Roman"/>
        </w:rPr>
        <w:t>●</w:t>
      </w:r>
      <w:r w:rsidRPr="005705D3">
        <w:rPr>
          <w:rFonts w:ascii="Corporate S" w:eastAsia="Calibri" w:hAnsi="Corporate S" w:cs="Arial"/>
        </w:rPr>
        <w:t xml:space="preserve"> обеспечение функционирования процессов с использованием информационных систем, формирование базы клиентов; </w:t>
      </w:r>
      <w:r w:rsidRPr="005705D3">
        <w:rPr>
          <w:rFonts w:ascii="Times New Roman" w:eastAsia="Calibri" w:hAnsi="Times New Roman"/>
        </w:rPr>
        <w:t>●</w:t>
      </w:r>
      <w:r w:rsidRPr="005705D3">
        <w:rPr>
          <w:rFonts w:ascii="Corporate S" w:eastAsia="Calibri" w:hAnsi="Corporate S" w:cs="Arial"/>
        </w:rPr>
        <w:t xml:space="preserve"> использование предоставленных данных в качестве контактных данных для связи; </w:t>
      </w:r>
      <w:r w:rsidRPr="005705D3">
        <w:rPr>
          <w:rFonts w:ascii="Times New Roman" w:eastAsia="Calibri" w:hAnsi="Times New Roman"/>
        </w:rPr>
        <w:t>●</w:t>
      </w:r>
      <w:r w:rsidRPr="005705D3">
        <w:rPr>
          <w:rFonts w:ascii="Corporate S" w:eastAsia="Calibri" w:hAnsi="Corporate S" w:cs="Arial"/>
        </w:rPr>
        <w:t xml:space="preserve"> выполнение требований законодательства, а также осуществление прав и законных интересов Оператора. </w:t>
      </w:r>
    </w:p>
    <w:p w:rsidR="005705D3" w:rsidRPr="005705D3" w:rsidRDefault="005705D3" w:rsidP="005705D3">
      <w:pPr>
        <w:jc w:val="both"/>
        <w:rPr>
          <w:rFonts w:ascii="Corporate S" w:eastAsia="Calibri" w:hAnsi="Corporate S" w:cs="Arial"/>
          <w:b/>
          <w:bCs/>
        </w:rPr>
      </w:pPr>
    </w:p>
    <w:p w:rsidR="005705D3" w:rsidRPr="005705D3" w:rsidRDefault="005705D3" w:rsidP="005705D3">
      <w:pPr>
        <w:jc w:val="both"/>
        <w:rPr>
          <w:rFonts w:ascii="Corporate S" w:eastAsia="Calibri" w:hAnsi="Corporate S" w:cs="Arial"/>
        </w:rPr>
      </w:pPr>
      <w:r w:rsidRPr="005705D3">
        <w:rPr>
          <w:rFonts w:ascii="Corporate S" w:eastAsia="Calibri" w:hAnsi="Corporate S" w:cs="Arial"/>
          <w:b/>
          <w:bCs/>
        </w:rPr>
        <w:t>3. Перечень персональных данных</w:t>
      </w:r>
      <w:r w:rsidRPr="005705D3">
        <w:rPr>
          <w:rFonts w:ascii="Corporate S" w:eastAsia="Calibri" w:hAnsi="Corporate S" w:cs="Arial"/>
        </w:rPr>
        <w:t xml:space="preserve">, обрабатываемых на основании настоящего согласия: фамилия, имя, отчество, форма обращения/пол, дата рождения, возраст, номер(-а) контактных телефонов, адрес(-а) электронной почты, место работы и должность (род занятий), иные данные и информация, предоставленные и предоставляемые субъектом или ставшие известными Оператору в целях, указанных в настоящем согласии. </w:t>
      </w:r>
    </w:p>
    <w:p w:rsidR="005705D3" w:rsidRPr="005705D3" w:rsidRDefault="005705D3" w:rsidP="005705D3">
      <w:pPr>
        <w:jc w:val="both"/>
        <w:rPr>
          <w:rFonts w:ascii="Corporate S" w:eastAsia="Calibri" w:hAnsi="Corporate S" w:cs="Arial"/>
        </w:rPr>
      </w:pPr>
    </w:p>
    <w:p w:rsidR="005705D3" w:rsidRPr="005705D3" w:rsidRDefault="005705D3" w:rsidP="005705D3">
      <w:pPr>
        <w:jc w:val="both"/>
        <w:rPr>
          <w:rFonts w:ascii="Corporate S" w:eastAsia="Calibri" w:hAnsi="Corporate S" w:cs="Arial"/>
        </w:rPr>
      </w:pPr>
      <w:r w:rsidRPr="005705D3">
        <w:rPr>
          <w:rFonts w:ascii="Corporate S" w:eastAsia="Calibri" w:hAnsi="Corporate S" w:cs="Arial"/>
          <w:b/>
          <w:bCs/>
        </w:rPr>
        <w:t>4. Способы и средства обработки персональных данных</w:t>
      </w:r>
      <w:r w:rsidRPr="005705D3">
        <w:rPr>
          <w:rFonts w:ascii="Corporate S" w:eastAsia="Calibri" w:hAnsi="Corporate S" w:cs="Arial"/>
        </w:rPr>
        <w:t xml:space="preserve">: настоящее согласие распространяется на обработку персональных данных и информации, осуществляемую путем </w:t>
      </w:r>
      <w:r w:rsidRPr="005705D3">
        <w:rPr>
          <w:rFonts w:ascii="Corporate S" w:eastAsia="Calibri" w:hAnsi="Corporate S" w:cs="Arial"/>
          <w:bCs/>
        </w:rPr>
        <w:t>любых действий (операций), допустимых законодательством Российской Федерации, совершаемых как с использованием средств автоматизации, так и без использования таких средств ил</w:t>
      </w:r>
      <w:r w:rsidRPr="005705D3">
        <w:rPr>
          <w:rFonts w:ascii="Corporate S" w:eastAsia="Calibri" w:hAnsi="Corporate S" w:cs="Arial"/>
        </w:rPr>
        <w:t xml:space="preserve">и смешанным образом,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передачу (включая трансграничную), поручение, блокирование, удаление, уничтожение. </w:t>
      </w:r>
    </w:p>
    <w:p w:rsidR="005705D3" w:rsidRPr="005705D3" w:rsidRDefault="005705D3" w:rsidP="005705D3">
      <w:pPr>
        <w:jc w:val="both"/>
        <w:rPr>
          <w:rFonts w:ascii="Corporate S" w:eastAsia="Calibri" w:hAnsi="Corporate S" w:cs="Arial"/>
        </w:rPr>
      </w:pPr>
    </w:p>
    <w:p w:rsidR="005705D3" w:rsidRPr="005705D3" w:rsidRDefault="005705D3" w:rsidP="005705D3">
      <w:pPr>
        <w:jc w:val="both"/>
        <w:rPr>
          <w:rFonts w:ascii="Corporate S" w:eastAsia="Calibri" w:hAnsi="Corporate S" w:cs="Arial"/>
        </w:rPr>
      </w:pPr>
      <w:r w:rsidRPr="005705D3">
        <w:rPr>
          <w:rFonts w:ascii="Corporate S" w:eastAsia="Calibri" w:hAnsi="Corporate S" w:cs="Arial"/>
          <w:b/>
          <w:bCs/>
        </w:rPr>
        <w:t>5. Передача и поручение обработки персональных данных:</w:t>
      </w:r>
      <w:r w:rsidRPr="005705D3">
        <w:rPr>
          <w:rFonts w:ascii="Corporate S" w:eastAsia="Calibri" w:hAnsi="Corporate S" w:cs="Arial"/>
        </w:rPr>
        <w:t xml:space="preserve"> обработка осуществляется Оператором, а также иными </w:t>
      </w:r>
      <w:r w:rsidRPr="005705D3">
        <w:rPr>
          <w:rFonts w:ascii="Corporate S" w:hAnsi="Corporate S" w:cs="Arial"/>
        </w:rPr>
        <w:t>третьими лицами</w:t>
      </w:r>
      <w:r w:rsidRPr="005705D3">
        <w:rPr>
          <w:rFonts w:ascii="Corporate S" w:eastAsia="Calibri" w:hAnsi="Corporate S" w:cs="Arial"/>
        </w:rPr>
        <w:t>, которые были привлечены Оператором к обработке, или которым были переданы персональные данные и иная информация (или предоставлен доступ к ним) в выше указанных целях в соответствии с законодательством Российской Федерации. К числу подобных третьих лиц могут о</w:t>
      </w:r>
      <w:r w:rsidR="00305C95">
        <w:rPr>
          <w:rFonts w:ascii="Corporate S" w:eastAsia="Calibri" w:hAnsi="Corporate S" w:cs="Arial"/>
        </w:rPr>
        <w:t xml:space="preserve">тноситься, в частности, </w:t>
      </w:r>
      <w:r w:rsidRPr="005705D3">
        <w:rPr>
          <w:rFonts w:ascii="Corporate S" w:eastAsia="Calibri" w:hAnsi="Corporate S" w:cs="Arial"/>
          <w:lang w:val="en-US"/>
        </w:rPr>
        <w:t>Daimler</w:t>
      </w:r>
      <w:r w:rsidRPr="005705D3">
        <w:rPr>
          <w:rFonts w:ascii="Corporate S" w:eastAsia="Calibri" w:hAnsi="Corporate S" w:cs="Arial"/>
        </w:rPr>
        <w:t xml:space="preserve"> </w:t>
      </w:r>
      <w:r w:rsidRPr="005705D3">
        <w:rPr>
          <w:rFonts w:ascii="Corporate S" w:eastAsia="Calibri" w:hAnsi="Corporate S" w:cs="Arial"/>
          <w:lang w:val="en-US"/>
        </w:rPr>
        <w:t>Truck</w:t>
      </w:r>
      <w:r w:rsidRPr="005705D3">
        <w:rPr>
          <w:rFonts w:ascii="Corporate S" w:eastAsia="Calibri" w:hAnsi="Corporate S" w:cs="Arial"/>
        </w:rPr>
        <w:t xml:space="preserve"> </w:t>
      </w:r>
      <w:r w:rsidRPr="005705D3">
        <w:rPr>
          <w:rFonts w:ascii="Corporate S" w:eastAsia="Calibri" w:hAnsi="Corporate S" w:cs="Arial"/>
          <w:lang w:val="en-US"/>
        </w:rPr>
        <w:t>AG</w:t>
      </w:r>
      <w:r w:rsidRPr="005705D3">
        <w:rPr>
          <w:rFonts w:ascii="Corporate S" w:eastAsia="Calibri" w:hAnsi="Corporate S" w:cs="Arial"/>
        </w:rPr>
        <w:t xml:space="preserve">, дилерские/сервисные </w:t>
      </w:r>
      <w:bookmarkStart w:id="0" w:name="_GoBack"/>
      <w:bookmarkEnd w:id="0"/>
      <w:r w:rsidRPr="005705D3">
        <w:rPr>
          <w:rFonts w:ascii="Corporate S" w:eastAsia="Calibri" w:hAnsi="Corporate S" w:cs="Arial"/>
        </w:rPr>
        <w:t xml:space="preserve">предприятия </w:t>
      </w:r>
      <w:r w:rsidRPr="005705D3">
        <w:rPr>
          <w:rFonts w:ascii="Corporate S" w:eastAsia="Calibri" w:hAnsi="Corporate S" w:cs="Arial"/>
          <w:lang w:val="en-US"/>
        </w:rPr>
        <w:t>Mercedes</w:t>
      </w:r>
      <w:r w:rsidRPr="005705D3">
        <w:rPr>
          <w:rFonts w:ascii="Corporate S" w:eastAsia="Calibri" w:hAnsi="Corporate S" w:cs="Arial"/>
        </w:rPr>
        <w:t>-</w:t>
      </w:r>
      <w:r w:rsidRPr="005705D3">
        <w:rPr>
          <w:rFonts w:ascii="Corporate S" w:eastAsia="Calibri" w:hAnsi="Corporate S" w:cs="Arial"/>
          <w:lang w:val="en-US"/>
        </w:rPr>
        <w:t>Benz</w:t>
      </w:r>
      <w:r w:rsidRPr="005705D3">
        <w:rPr>
          <w:rFonts w:ascii="Corporate S" w:eastAsia="Calibri" w:hAnsi="Corporate S" w:cs="Arial"/>
        </w:rPr>
        <w:t xml:space="preserve"> и </w:t>
      </w:r>
      <w:r w:rsidRPr="005705D3">
        <w:rPr>
          <w:rFonts w:ascii="Corporate S" w:eastAsia="Calibri" w:hAnsi="Corporate S" w:cs="Arial"/>
          <w:lang w:val="en-US"/>
        </w:rPr>
        <w:t>FUSO</w:t>
      </w:r>
      <w:r w:rsidRPr="005705D3">
        <w:rPr>
          <w:rFonts w:ascii="Corporate S" w:eastAsia="Calibri" w:hAnsi="Corporate S" w:cs="Arial"/>
        </w:rPr>
        <w:t xml:space="preserve">, контрагенты Оператора (в частности, компании, оказывающие транспортные услуги, услуги бронирования и заказа проживания, поддержки используемых информационных систем) и иные. Перечень подобных третьих лиц может изменяться без моего дополнительного согласия и уведомления. Настоящее согласие означает также дачу мной согласия на обработку персональных данных и информации подобными третьими лицами. Подтверждаю, что уведомлен о том, что могу запросить у Оператора актуальную информацию о третьих лицах, которым осуществляется передача моих персональных данных. </w:t>
      </w:r>
    </w:p>
    <w:p w:rsidR="005705D3" w:rsidRPr="005705D3" w:rsidRDefault="005705D3" w:rsidP="005705D3">
      <w:pPr>
        <w:jc w:val="both"/>
        <w:rPr>
          <w:rFonts w:ascii="Corporate S" w:eastAsia="Calibri" w:hAnsi="Corporate S" w:cs="Arial"/>
        </w:rPr>
      </w:pPr>
    </w:p>
    <w:p w:rsidR="005705D3" w:rsidRPr="005705D3" w:rsidRDefault="005705D3" w:rsidP="005705D3">
      <w:pPr>
        <w:jc w:val="both"/>
        <w:rPr>
          <w:rFonts w:ascii="Corporate S" w:eastAsia="Calibri" w:hAnsi="Corporate S" w:cs="Arial"/>
        </w:rPr>
      </w:pPr>
      <w:r w:rsidRPr="005705D3">
        <w:rPr>
          <w:rFonts w:ascii="Corporate S" w:eastAsia="Calibri" w:hAnsi="Corporate S" w:cs="Arial"/>
          <w:b/>
          <w:bCs/>
        </w:rPr>
        <w:t>6. Срок обработки персональных данных и способ отзыва согласия</w:t>
      </w:r>
      <w:r w:rsidRPr="005705D3">
        <w:rPr>
          <w:rFonts w:ascii="Corporate S" w:eastAsia="Calibri" w:hAnsi="Corporate S" w:cs="Arial"/>
        </w:rPr>
        <w:t>: настоящее согласие действует в течение 10 (десяти) лет и может быть отозвано</w:t>
      </w:r>
      <w:r w:rsidRPr="005705D3">
        <w:rPr>
          <w:rFonts w:ascii="Corporate S" w:eastAsia="Calibri" w:hAnsi="Corporate S" w:cs="Arial"/>
          <w:b/>
        </w:rPr>
        <w:t xml:space="preserve"> </w:t>
      </w:r>
      <w:r w:rsidRPr="005705D3">
        <w:rPr>
          <w:rFonts w:ascii="Corporate S" w:eastAsia="Calibri" w:hAnsi="Corporate S" w:cs="Arial"/>
        </w:rPr>
        <w:t xml:space="preserve">путем направления сканированной копии письменного заявления об отзыве на адрес электронной почты </w:t>
      </w:r>
      <w:hyperlink r:id="rId6" w:history="1">
        <w:r w:rsidRPr="008B4A24">
          <w:rPr>
            <w:rStyle w:val="a3"/>
            <w:rFonts w:ascii="Corporate S" w:eastAsia="Calibri" w:hAnsi="Corporate S" w:cs="Arial"/>
            <w:lang w:val="en-US"/>
          </w:rPr>
          <w:t>tatyana</w:t>
        </w:r>
        <w:r w:rsidRPr="008B4A24">
          <w:rPr>
            <w:rStyle w:val="a3"/>
            <w:rFonts w:ascii="Corporate S" w:eastAsia="Calibri" w:hAnsi="Corporate S" w:cs="Arial"/>
          </w:rPr>
          <w:t>.</w:t>
        </w:r>
        <w:r w:rsidRPr="008B4A24">
          <w:rPr>
            <w:rStyle w:val="a3"/>
            <w:rFonts w:ascii="Corporate S" w:eastAsia="Calibri" w:hAnsi="Corporate S" w:cs="Arial"/>
            <w:lang w:val="en-US"/>
          </w:rPr>
          <w:t>kazakova</w:t>
        </w:r>
        <w:r w:rsidRPr="008B4A24">
          <w:rPr>
            <w:rStyle w:val="a3"/>
            <w:rFonts w:ascii="Corporate S" w:eastAsia="Calibri" w:hAnsi="Corporate S" w:cs="Arial"/>
          </w:rPr>
          <w:t>@</w:t>
        </w:r>
        <w:r w:rsidRPr="008B4A24">
          <w:rPr>
            <w:rStyle w:val="a3"/>
            <w:rFonts w:ascii="Corporate S" w:eastAsia="Calibri" w:hAnsi="Corporate S" w:cs="Arial"/>
            <w:lang w:val="en-US"/>
          </w:rPr>
          <w:t>daimler</w:t>
        </w:r>
        <w:r w:rsidRPr="008B4A24">
          <w:rPr>
            <w:rStyle w:val="a3"/>
            <w:rFonts w:ascii="Corporate S" w:eastAsia="Calibri" w:hAnsi="Corporate S" w:cs="Arial"/>
          </w:rPr>
          <w:t>.</w:t>
        </w:r>
        <w:r w:rsidRPr="008B4A24">
          <w:rPr>
            <w:rStyle w:val="a3"/>
            <w:rFonts w:ascii="Corporate S" w:eastAsia="Calibri" w:hAnsi="Corporate S" w:cs="Arial"/>
            <w:lang w:val="en-US"/>
          </w:rPr>
          <w:t>com</w:t>
        </w:r>
      </w:hyperlink>
      <w:r>
        <w:rPr>
          <w:rFonts w:ascii="Corporate S" w:eastAsia="Calibri" w:hAnsi="Corporate S" w:cs="Arial"/>
          <w:color w:val="FF0000"/>
        </w:rPr>
        <w:t xml:space="preserve"> </w:t>
      </w:r>
      <w:r w:rsidRPr="005705D3">
        <w:rPr>
          <w:rFonts w:ascii="Corporate S" w:eastAsia="Calibri" w:hAnsi="Corporate S" w:cs="Arial"/>
          <w:color w:val="FF0000"/>
        </w:rPr>
        <w:t xml:space="preserve"> </w:t>
      </w:r>
      <w:r w:rsidRPr="005705D3">
        <w:rPr>
          <w:rFonts w:ascii="Corporate S" w:eastAsia="Calibri" w:hAnsi="Corporate S" w:cs="Arial"/>
        </w:rPr>
        <w:t xml:space="preserve">либо </w:t>
      </w:r>
      <w:r w:rsidRPr="005705D3">
        <w:rPr>
          <w:rFonts w:ascii="Corporate S" w:eastAsia="Calibri" w:hAnsi="Corporate S" w:cs="Arial"/>
        </w:rPr>
        <w:lastRenderedPageBreak/>
        <w:t xml:space="preserve">оригинала заявления заказным почтовым отправлением с описью вложения или курьерской службой по адресу местонахождения Оператора или по следующему адресу: 141407, Московская область, г. Химки, ул. Панфилова, вл. 19, стр. 4. При этом Оператор вправе продолжить обработку персональных данных в случаях, установленных действующим законодательством Российской Федерации, или если персональные данные обрабатываются в соответствии с иным законным основанием. В случае, если при последующих запросах Оператором согласия (в том числе, при заполнении веб-форм с соответствующим полем для проставления галочки о согласии) таковое не будет дано, настоящее согласие не будет автоматически признаваться отозванным и продолжит действовать в течение указанного выше срока. </w:t>
      </w:r>
    </w:p>
    <w:p w:rsidR="005705D3" w:rsidRPr="005705D3" w:rsidRDefault="005705D3" w:rsidP="005705D3">
      <w:pPr>
        <w:jc w:val="both"/>
        <w:rPr>
          <w:rFonts w:ascii="Corporate S" w:eastAsia="Calibri" w:hAnsi="Corporate S" w:cs="Arial"/>
        </w:rPr>
      </w:pPr>
    </w:p>
    <w:p w:rsidR="008220F8" w:rsidRPr="005705D3" w:rsidRDefault="005705D3" w:rsidP="005705D3">
      <w:pPr>
        <w:jc w:val="both"/>
        <w:rPr>
          <w:rFonts w:ascii="Corporate S" w:hAnsi="Corporate S"/>
        </w:rPr>
      </w:pPr>
      <w:r w:rsidRPr="005705D3">
        <w:rPr>
          <w:rFonts w:ascii="Corporate S" w:eastAsia="Calibri" w:hAnsi="Corporate S" w:cs="Arial"/>
        </w:rPr>
        <w:t xml:space="preserve">Политика обработки данных </w:t>
      </w:r>
      <w:r>
        <w:rPr>
          <w:rFonts w:ascii="Corporate S" w:eastAsia="Calibri" w:hAnsi="Corporate S" w:cs="Arial"/>
        </w:rPr>
        <w:t>ООО «ДК РУС</w:t>
      </w:r>
      <w:r w:rsidRPr="005705D3">
        <w:rPr>
          <w:rFonts w:ascii="Corporate S" w:eastAsia="Calibri" w:hAnsi="Corporate S" w:cs="Arial"/>
        </w:rPr>
        <w:t xml:space="preserve">», а также подробное описание прав субъекта персональных данных и возможностей их реализации приведены на официальном сайте Оператора </w:t>
      </w:r>
      <w:hyperlink r:id="rId7" w:history="1">
        <w:r w:rsidRPr="008B4A24">
          <w:rPr>
            <w:rStyle w:val="a3"/>
            <w:rFonts w:ascii="Corporate S" w:hAnsi="Corporate S" w:cs="Arial"/>
          </w:rPr>
          <w:t>https://www.dkrus.ru/</w:t>
        </w:r>
      </w:hyperlink>
      <w:r>
        <w:rPr>
          <w:rFonts w:ascii="Corporate S" w:eastAsia="Calibri" w:hAnsi="Corporate S" w:cs="Arial"/>
        </w:rPr>
        <w:t xml:space="preserve"> </w:t>
      </w:r>
      <w:r w:rsidRPr="005705D3">
        <w:rPr>
          <w:rFonts w:ascii="Corporate S" w:eastAsia="Calibri" w:hAnsi="Corporate S" w:cs="Arial"/>
        </w:rPr>
        <w:t>в разделе «Защита данных».</w:t>
      </w:r>
    </w:p>
    <w:sectPr w:rsidR="008220F8" w:rsidRPr="005705D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43C" w:rsidRDefault="0092543C" w:rsidP="00571FBD">
      <w:r>
        <w:separator/>
      </w:r>
    </w:p>
  </w:endnote>
  <w:endnote w:type="continuationSeparator" w:id="0">
    <w:p w:rsidR="0092543C" w:rsidRDefault="0092543C" w:rsidP="0057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porate S">
    <w:altName w:val="Sitka Small"/>
    <w:panose1 w:val="02020500000000000000"/>
    <w:charset w:val="00"/>
    <w:family w:val="roman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43C" w:rsidRDefault="0092543C" w:rsidP="00571FBD">
      <w:r>
        <w:separator/>
      </w:r>
    </w:p>
  </w:footnote>
  <w:footnote w:type="continuationSeparator" w:id="0">
    <w:p w:rsidR="0092543C" w:rsidRDefault="0092543C" w:rsidP="00571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FBD" w:rsidRPr="00571FBD" w:rsidRDefault="00571FBD" w:rsidP="00571FBD">
    <w:pPr>
      <w:pStyle w:val="a4"/>
      <w:jc w:val="right"/>
    </w:pPr>
    <w:r w:rsidRPr="00571FBD">
      <w:rPr>
        <w:rStyle w:val="a3"/>
        <w:rFonts w:eastAsia="Times New Roman"/>
        <w:color w:val="auto"/>
        <w:u w:val="none"/>
      </w:rPr>
      <w:t>MB-F-C-0818-01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D3"/>
    <w:rsid w:val="00305C95"/>
    <w:rsid w:val="005705D3"/>
    <w:rsid w:val="00571FBD"/>
    <w:rsid w:val="008220F8"/>
    <w:rsid w:val="0092543C"/>
    <w:rsid w:val="00996EE5"/>
    <w:rsid w:val="00DC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DAC4"/>
  <w15:chartTrackingRefBased/>
  <w15:docId w15:val="{64A37280-44D8-4B5D-A06E-2BB5B09D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5D3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05D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71F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1FBD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71F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1FBD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dkru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tyana.kazakova@daimler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Kazakova, Tatyana (489)</dc:creator>
  <cp:keywords/>
  <dc:description/>
  <cp:lastModifiedBy>Kazakova, Tatyana (489) [DT]</cp:lastModifiedBy>
  <cp:revision>3</cp:revision>
  <dcterms:created xsi:type="dcterms:W3CDTF">2021-11-26T13:43:00Z</dcterms:created>
  <dcterms:modified xsi:type="dcterms:W3CDTF">2021-11-29T06:37:00Z</dcterms:modified>
</cp:coreProperties>
</file>